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511"/>
      </w:tblGrid>
      <w:tr w:rsidR="00D35072" w:rsidRPr="00D35072" w:rsidTr="00D35072">
        <w:tc>
          <w:tcPr>
            <w:tcW w:w="4786" w:type="dxa"/>
          </w:tcPr>
          <w:p w:rsidR="00D35072" w:rsidRPr="00D35072" w:rsidRDefault="00D35072" w:rsidP="00D3507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1" w:type="dxa"/>
          </w:tcPr>
          <w:p w:rsidR="00D35072" w:rsidRPr="00D35072" w:rsidRDefault="00D35072" w:rsidP="00D3507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35072" w:rsidRPr="00D35072" w:rsidRDefault="00D35072" w:rsidP="00D3507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5072">
              <w:rPr>
                <w:rFonts w:ascii="Times New Roman" w:hAnsi="Times New Roman"/>
                <w:sz w:val="28"/>
                <w:szCs w:val="28"/>
              </w:rPr>
              <w:t>приказ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  <w:r w:rsidRPr="00D35072">
              <w:rPr>
                <w:rFonts w:ascii="Times New Roman" w:hAnsi="Times New Roman"/>
                <w:sz w:val="28"/>
                <w:szCs w:val="28"/>
              </w:rPr>
              <w:t xml:space="preserve"> ГБПОУ НСО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5072">
              <w:rPr>
                <w:rFonts w:ascii="Times New Roman" w:hAnsi="Times New Roman"/>
                <w:sz w:val="28"/>
                <w:szCs w:val="28"/>
              </w:rPr>
              <w:t xml:space="preserve">«Новосибирский авиационный технический колледж </w:t>
            </w:r>
          </w:p>
          <w:p w:rsidR="00D35072" w:rsidRPr="00D35072" w:rsidRDefault="00D35072" w:rsidP="00D3507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5072">
              <w:rPr>
                <w:rFonts w:ascii="Times New Roman" w:hAnsi="Times New Roman"/>
                <w:sz w:val="28"/>
                <w:szCs w:val="28"/>
              </w:rPr>
              <w:t xml:space="preserve">имени Б.С. </w:t>
            </w:r>
            <w:proofErr w:type="spellStart"/>
            <w:r w:rsidRPr="00D35072"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 w:rsidRPr="00D35072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D35072" w:rsidRPr="00D35072" w:rsidRDefault="00D35072" w:rsidP="00D3507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507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225A5">
              <w:rPr>
                <w:rFonts w:ascii="Times New Roman" w:hAnsi="Times New Roman"/>
                <w:sz w:val="28"/>
                <w:szCs w:val="28"/>
              </w:rPr>
              <w:t>10.06</w:t>
            </w:r>
            <w:r>
              <w:rPr>
                <w:rFonts w:ascii="Times New Roman" w:hAnsi="Times New Roman"/>
                <w:sz w:val="28"/>
                <w:szCs w:val="28"/>
              </w:rPr>
              <w:t>.2026</w:t>
            </w:r>
            <w:r w:rsidRPr="00D35072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ОД-043/2</w:t>
            </w:r>
          </w:p>
        </w:tc>
      </w:tr>
    </w:tbl>
    <w:p w:rsidR="00D35072" w:rsidRPr="00D35072" w:rsidRDefault="00D35072" w:rsidP="00D350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35072" w:rsidRPr="00D35072" w:rsidRDefault="00D35072" w:rsidP="00D350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072" w:rsidRDefault="00D35072" w:rsidP="00D35072">
      <w:pPr>
        <w:tabs>
          <w:tab w:val="left" w:pos="44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Порядок оказания ситуационной помощи инвалидам и другим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маломобильным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 группам населения в ГБПОУ НСО «Новосибирский авиационный технический колледж имени Б.С.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Галущака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>»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1. Общие положения.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D35072">
        <w:rPr>
          <w:rFonts w:ascii="Times New Roman" w:hAnsi="Times New Roman" w:cs="Times New Roman"/>
          <w:sz w:val="28"/>
          <w:szCs w:val="28"/>
        </w:rPr>
        <w:t xml:space="preserve">Настоящий Порядок оказания ситуационной помощи инвалидам и другим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маломобильным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 группам населения в ГБПОУ НСО «Новосибирский авиационный технический колледж имени Б.С.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Галущака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» (далее — Порядок) устанавливает порядок организации и оказания ситуационной помощи инвалидам и другим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маломобильным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 группам населения, обеспечение условий для их беспрепятственного доступа к объектам государственного бюджетного профессионального образовательного учреждения Новосибирской области «Новосибирский авиационный технический колледж имени Б.С.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Галущака</w:t>
      </w:r>
      <w:proofErr w:type="spellEnd"/>
      <w:proofErr w:type="gramEnd"/>
      <w:r w:rsidRPr="00D35072">
        <w:rPr>
          <w:rFonts w:ascii="Times New Roman" w:hAnsi="Times New Roman" w:cs="Times New Roman"/>
          <w:sz w:val="28"/>
          <w:szCs w:val="28"/>
        </w:rPr>
        <w:t xml:space="preserve">» (далее - Колледж).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1.2. Для обеспечения доступа инвалидов к объектам Колледжа, необходимо оказывать ситуационную помощь в зависимости от вида и выраженности имеющегося у инвалида нарушения здоровья. Ситуационная помощь — это помощь, оказываемая инвалиду в целях преодоления барьеров, препятствующих ему получать все услуги, оказываемые населению, наравне с другими лицами.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1.3. Настоящий Порядок разработан в соответствии со следующими нормативными документами: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Конституцией Российской Федерации; Федеральным законом от 29 декабря 2012 г. № 273-ФЗ «Об образовании в Российской Федерации»                     (с изменениями и дополнениями);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Федеральным законом от 24 ноября 1995 года № 181-ФЗ «О социальной защите инвалидов в Российской Федерации» (с изменениями и дополнениями); Федеральным законом от 24 июля 1998 года № 124-ФЗ «Об основных гарантиях прав ребенка в Российской Федерации»;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приказом Министерства просвещения Российской Федерации                   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образования».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1.4. Действие настоящего Порядка распространяется на обучающихся и работников Колледжа.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2. Буквенные коды и категории инвалидности.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D35072">
        <w:rPr>
          <w:rFonts w:ascii="Times New Roman" w:hAnsi="Times New Roman" w:cs="Times New Roman"/>
          <w:sz w:val="28"/>
          <w:szCs w:val="28"/>
        </w:rPr>
        <w:t xml:space="preserve">Для обеспечения избирательности мер социальной поддержки инвалидов в различных жизненных ситуациях в Колледже разработан и реализуется алгоритм оказания ситуационной помощи с опорой на буквенный кодификатор категорий </w:t>
      </w:r>
      <w:r w:rsidRPr="00D35072">
        <w:rPr>
          <w:rFonts w:ascii="Times New Roman" w:hAnsi="Times New Roman" w:cs="Times New Roman"/>
          <w:sz w:val="28"/>
          <w:szCs w:val="28"/>
        </w:rPr>
        <w:lastRenderedPageBreak/>
        <w:t>инвалидности, дифференцированный по преимущественному виду помощи,            в которой нуждается инвалид.</w:t>
      </w:r>
      <w:proofErr w:type="gramEnd"/>
      <w:r w:rsidRPr="00D35072">
        <w:rPr>
          <w:rFonts w:ascii="Times New Roman" w:hAnsi="Times New Roman" w:cs="Times New Roman"/>
          <w:sz w:val="28"/>
          <w:szCs w:val="28"/>
        </w:rPr>
        <w:t xml:space="preserve"> Реализация многопрофильной ситуационной помощи осуществляется в соответствии с индивидуальной программой реабилитации.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2.2. Для реализации ситуационной помощи каждой группе инвалидов нормативно установлен код (буквенный), который позволяет систематизировать деятельность Колледжа по определению и предоставлению видов услуг инвалидам и видов помощи, предусмотренных законодательством Российской Федерации. Буквенный код инвалиду устанавливается в соответствии с Классификацией форм инвалидности.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2.3. Основные категории инвалидов, нуждающихся в ситуационной помощи:</w:t>
      </w:r>
    </w:p>
    <w:tbl>
      <w:tblPr>
        <w:tblStyle w:val="a5"/>
        <w:tblW w:w="0" w:type="auto"/>
        <w:tblLook w:val="04A0"/>
      </w:tblPr>
      <w:tblGrid>
        <w:gridCol w:w="813"/>
        <w:gridCol w:w="4288"/>
        <w:gridCol w:w="2631"/>
        <w:gridCol w:w="2565"/>
      </w:tblGrid>
      <w:tr w:rsidR="00D35072" w:rsidRPr="00D35072" w:rsidTr="002C3184">
        <w:tc>
          <w:tcPr>
            <w:tcW w:w="813" w:type="dxa"/>
          </w:tcPr>
          <w:p w:rsidR="00D35072" w:rsidRPr="00D35072" w:rsidRDefault="00D35072" w:rsidP="00D35072">
            <w:pPr>
              <w:tabs>
                <w:tab w:val="left" w:pos="4490"/>
              </w:tabs>
              <w:jc w:val="both"/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507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35072">
              <w:rPr>
                <w:sz w:val="28"/>
                <w:szCs w:val="28"/>
              </w:rPr>
              <w:t>/</w:t>
            </w:r>
            <w:proofErr w:type="spellStart"/>
            <w:r w:rsidRPr="00D3507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88" w:type="dxa"/>
          </w:tcPr>
          <w:p w:rsidR="00D35072" w:rsidRPr="00D35072" w:rsidRDefault="00D35072" w:rsidP="00D35072">
            <w:pPr>
              <w:tabs>
                <w:tab w:val="left" w:pos="4490"/>
              </w:tabs>
              <w:jc w:val="both"/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Код</w:t>
            </w:r>
          </w:p>
        </w:tc>
        <w:tc>
          <w:tcPr>
            <w:tcW w:w="2631" w:type="dxa"/>
          </w:tcPr>
          <w:p w:rsidR="00D35072" w:rsidRPr="00D35072" w:rsidRDefault="00D35072" w:rsidP="00D35072">
            <w:pPr>
              <w:tabs>
                <w:tab w:val="left" w:pos="4490"/>
              </w:tabs>
              <w:jc w:val="both"/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Преимущественный вид помощи</w:t>
            </w:r>
          </w:p>
        </w:tc>
        <w:tc>
          <w:tcPr>
            <w:tcW w:w="2565" w:type="dxa"/>
          </w:tcPr>
          <w:p w:rsidR="00D35072" w:rsidRPr="00D35072" w:rsidRDefault="00D35072" w:rsidP="00D35072">
            <w:pPr>
              <w:tabs>
                <w:tab w:val="left" w:pos="4490"/>
              </w:tabs>
              <w:jc w:val="both"/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Ситуационная помощь</w:t>
            </w:r>
          </w:p>
        </w:tc>
      </w:tr>
      <w:tr w:rsidR="00D35072" w:rsidRPr="00D35072" w:rsidTr="002C3184">
        <w:tc>
          <w:tcPr>
            <w:tcW w:w="813" w:type="dxa"/>
          </w:tcPr>
          <w:p w:rsidR="00D35072" w:rsidRPr="00D35072" w:rsidRDefault="00D35072" w:rsidP="00D35072">
            <w:pPr>
              <w:tabs>
                <w:tab w:val="left" w:pos="4490"/>
              </w:tabs>
              <w:jc w:val="both"/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proofErr w:type="gramStart"/>
            <w:r w:rsidRPr="00D35072">
              <w:rPr>
                <w:sz w:val="28"/>
                <w:szCs w:val="28"/>
              </w:rPr>
              <w:t>К</w:t>
            </w:r>
            <w:proofErr w:type="gramEnd"/>
            <w:r w:rsidRPr="00D35072">
              <w:rPr>
                <w:sz w:val="28"/>
                <w:szCs w:val="28"/>
              </w:rPr>
              <w:t xml:space="preserve"> — инвалид передвигается в коляске</w:t>
            </w:r>
          </w:p>
        </w:tc>
        <w:tc>
          <w:tcPr>
            <w:tcW w:w="2631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 xml:space="preserve">Испытывают трудности                 с перемещением    на большие расстояния и преодолением ступеней. Нуждаются             в обеспечении </w:t>
            </w:r>
            <w:proofErr w:type="spellStart"/>
            <w:r w:rsidRPr="00D35072">
              <w:rPr>
                <w:sz w:val="28"/>
                <w:szCs w:val="28"/>
              </w:rPr>
              <w:t>безбарьерной</w:t>
            </w:r>
            <w:proofErr w:type="spellEnd"/>
            <w:r w:rsidRPr="00D35072">
              <w:rPr>
                <w:sz w:val="28"/>
                <w:szCs w:val="28"/>
              </w:rPr>
              <w:t xml:space="preserve"> среды и помощи                с маневрированием.</w:t>
            </w:r>
          </w:p>
        </w:tc>
        <w:tc>
          <w:tcPr>
            <w:tcW w:w="2565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Нуждаются            в помощи работников Колледжа           при передвижении по зданию   и территории Колледжа</w:t>
            </w:r>
          </w:p>
        </w:tc>
      </w:tr>
      <w:tr w:rsidR="00D35072" w:rsidRPr="00D35072" w:rsidTr="002C3184">
        <w:tc>
          <w:tcPr>
            <w:tcW w:w="813" w:type="dxa"/>
          </w:tcPr>
          <w:p w:rsidR="00D35072" w:rsidRPr="00D35072" w:rsidRDefault="00D35072" w:rsidP="00D35072">
            <w:pPr>
              <w:tabs>
                <w:tab w:val="left" w:pos="4490"/>
              </w:tabs>
              <w:jc w:val="both"/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О — с поражением опорно-двигательного аппарата (</w:t>
            </w:r>
            <w:proofErr w:type="gramStart"/>
            <w:r w:rsidRPr="00D35072">
              <w:rPr>
                <w:sz w:val="28"/>
                <w:szCs w:val="28"/>
              </w:rPr>
              <w:t>мобильные</w:t>
            </w:r>
            <w:proofErr w:type="gramEnd"/>
            <w:r w:rsidRPr="00D35072">
              <w:rPr>
                <w:sz w:val="28"/>
                <w:szCs w:val="28"/>
              </w:rPr>
              <w:t>)</w:t>
            </w:r>
          </w:p>
        </w:tc>
        <w:tc>
          <w:tcPr>
            <w:tcW w:w="2631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Имеют ограниченную мобильность, нуждаются              в частичном постороннем уходе и помощи                  в решении бытовых проблем</w:t>
            </w:r>
          </w:p>
        </w:tc>
        <w:tc>
          <w:tcPr>
            <w:tcW w:w="2565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Нуждаются            в помощи (сопровождении) работников Колледжа            при передвижении по зданию и территории Колледжа</w:t>
            </w:r>
          </w:p>
        </w:tc>
      </w:tr>
      <w:tr w:rsidR="00D35072" w:rsidRPr="00D35072" w:rsidTr="002C3184">
        <w:tc>
          <w:tcPr>
            <w:tcW w:w="813" w:type="dxa"/>
          </w:tcPr>
          <w:p w:rsidR="00D35072" w:rsidRPr="00D35072" w:rsidRDefault="00D35072" w:rsidP="00D35072">
            <w:pPr>
              <w:tabs>
                <w:tab w:val="left" w:pos="4490"/>
              </w:tabs>
              <w:jc w:val="both"/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proofErr w:type="gramStart"/>
            <w:r w:rsidRPr="00D35072">
              <w:rPr>
                <w:sz w:val="28"/>
                <w:szCs w:val="28"/>
              </w:rPr>
              <w:t>С</w:t>
            </w:r>
            <w:proofErr w:type="gramEnd"/>
            <w:r w:rsidRPr="00D35072">
              <w:rPr>
                <w:sz w:val="28"/>
                <w:szCs w:val="28"/>
              </w:rPr>
              <w:t xml:space="preserve"> — слепые и слабовидящие граждане </w:t>
            </w:r>
          </w:p>
        </w:tc>
        <w:tc>
          <w:tcPr>
            <w:tcW w:w="2631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Нуждаются             в физическом сопровождении, помощи                   в преодолении препятствий и чтении визуальной информации</w:t>
            </w:r>
          </w:p>
        </w:tc>
        <w:tc>
          <w:tcPr>
            <w:tcW w:w="2565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Нуждаются            в помощи (сопровождении) работников Колледжа при передвижении     по зданию и территории Колледжа</w:t>
            </w:r>
          </w:p>
        </w:tc>
      </w:tr>
      <w:tr w:rsidR="00D35072" w:rsidRPr="00D35072" w:rsidTr="002C3184">
        <w:tc>
          <w:tcPr>
            <w:tcW w:w="813" w:type="dxa"/>
          </w:tcPr>
          <w:p w:rsidR="00D35072" w:rsidRPr="00D35072" w:rsidRDefault="00D35072" w:rsidP="00D35072">
            <w:pPr>
              <w:tabs>
                <w:tab w:val="left" w:pos="4490"/>
              </w:tabs>
              <w:jc w:val="both"/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Г — глухие и глухонемые граждане</w:t>
            </w:r>
          </w:p>
        </w:tc>
        <w:tc>
          <w:tcPr>
            <w:tcW w:w="2631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 xml:space="preserve">Нуждаются             в визуальном дублировании </w:t>
            </w:r>
            <w:r w:rsidRPr="00D35072">
              <w:rPr>
                <w:sz w:val="28"/>
                <w:szCs w:val="28"/>
              </w:rPr>
              <w:lastRenderedPageBreak/>
              <w:t>информации (надписи, таблички) и,        при необходимости,      в помощи переводчика жестового языка</w:t>
            </w:r>
          </w:p>
        </w:tc>
        <w:tc>
          <w:tcPr>
            <w:tcW w:w="2565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lastRenderedPageBreak/>
              <w:t xml:space="preserve">При формальном общении                 в Колледже </w:t>
            </w:r>
            <w:r w:rsidRPr="00D35072">
              <w:rPr>
                <w:sz w:val="28"/>
                <w:szCs w:val="28"/>
              </w:rPr>
              <w:lastRenderedPageBreak/>
              <w:t>нуждается               в помощи переводчика жестового языка</w:t>
            </w:r>
          </w:p>
        </w:tc>
      </w:tr>
      <w:tr w:rsidR="00D35072" w:rsidRPr="00D35072" w:rsidTr="002C3184">
        <w:tc>
          <w:tcPr>
            <w:tcW w:w="813" w:type="dxa"/>
          </w:tcPr>
          <w:p w:rsidR="00D35072" w:rsidRPr="00D35072" w:rsidRDefault="00D35072" w:rsidP="00D35072">
            <w:pPr>
              <w:tabs>
                <w:tab w:val="left" w:pos="4490"/>
              </w:tabs>
              <w:jc w:val="both"/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288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У — люди с ментальными особенностями</w:t>
            </w:r>
          </w:p>
        </w:tc>
        <w:tc>
          <w:tcPr>
            <w:tcW w:w="2631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 xml:space="preserve">Нуждаются             в помощи при ориентации             в пространстве и </w:t>
            </w:r>
            <w:proofErr w:type="gramStart"/>
            <w:r w:rsidRPr="00D35072">
              <w:rPr>
                <w:sz w:val="28"/>
                <w:szCs w:val="28"/>
              </w:rPr>
              <w:t>контроле                за</w:t>
            </w:r>
            <w:proofErr w:type="gramEnd"/>
            <w:r w:rsidRPr="00D35072">
              <w:rPr>
                <w:sz w:val="28"/>
                <w:szCs w:val="28"/>
              </w:rPr>
              <w:t xml:space="preserve"> безопасным поведением</w:t>
            </w:r>
          </w:p>
        </w:tc>
        <w:tc>
          <w:tcPr>
            <w:tcW w:w="2565" w:type="dxa"/>
          </w:tcPr>
          <w:p w:rsidR="00D35072" w:rsidRPr="00D35072" w:rsidRDefault="00D35072" w:rsidP="00D35072">
            <w:pPr>
              <w:tabs>
                <w:tab w:val="left" w:pos="4490"/>
              </w:tabs>
              <w:rPr>
                <w:sz w:val="28"/>
                <w:szCs w:val="28"/>
              </w:rPr>
            </w:pPr>
            <w:r w:rsidRPr="00D35072">
              <w:rPr>
                <w:sz w:val="28"/>
                <w:szCs w:val="28"/>
              </w:rPr>
              <w:t>Нуждается              в помощи (сопровождении),   в ориентации (вход/выход), при возникновении затруднений           с расположенной    в Колледже  информацией,   при заполнении документов</w:t>
            </w:r>
          </w:p>
        </w:tc>
      </w:tr>
    </w:tbl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3. Обеспечение условий для беспрепятственного доступа.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3.1. Ситуационная помощь инвалиду с кодом «К» или «О»: (инвалид               с нарушениями опорно-двигательного аппарата).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Ответственный работник за оказание ситуационной помощи инвалидам и другим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маломобильным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 гражданам: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выходит на улицу, открывает входные двери;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оказывает помощь при входе в здание и перемещении по нему (при передвижении посетителя на кресле-коляске использовать гусеничный подъемник); </w:t>
      </w:r>
      <w:proofErr w:type="gramStart"/>
      <w:r w:rsidRPr="00D35072">
        <w:rPr>
          <w:rFonts w:ascii="Times New Roman" w:hAnsi="Times New Roman" w:cs="Times New Roman"/>
          <w:sz w:val="28"/>
          <w:szCs w:val="28"/>
        </w:rPr>
        <w:t>уточняет в какой помощи нуждается</w:t>
      </w:r>
      <w:proofErr w:type="gramEnd"/>
      <w:r w:rsidRPr="00D35072">
        <w:rPr>
          <w:rFonts w:ascii="Times New Roman" w:hAnsi="Times New Roman" w:cs="Times New Roman"/>
          <w:sz w:val="28"/>
          <w:szCs w:val="28"/>
        </w:rPr>
        <w:t xml:space="preserve"> получатель социальных услуг, узнает цель посещения;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сообщает сотруднику ЧОП о посещении клиента с ограничением передвижения; помогает раздеться в гардеробе;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сопровождает в кабинет для решения вопроса;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сопровождает получателя услуг до выхода;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оказывает помощь при получении одежды в гардеробе и одевании;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оказывает помощь при выходе из здания Колледжа.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3.2. Ситуационная помощь инвалиду с кодом «С» (инвалид слепой и слабовидящий, ограничен в ориентации). Ответственный работник за оказание ситуационной помощи инвалидам и другим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маломобильным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 гражданам: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встречает инвалида на улице (у входа в здание);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открывает входные двери;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помогает войти в здание;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узнает цель посещения;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помогает раздеться в гардеробе;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при необходимости знакомит со всеми надписями в Колледже;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lastRenderedPageBreak/>
        <w:t>— берет получателя социальных услуг под локоть и сопровождает                до необходимого кабинета; по необходимости оказывают помощь при ориентации в кабинете;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по окончании приема сопровождают получателя услуг при передвижении до гардероба; оказывают помощь при получении одежды в гардеробе и одевании;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сопровождают получателя услуг до выхода.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3.3. Ситуационная помощь инвалиду с кодом «Г» (инвалид глухой или глухонемой).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Ответственный работник за оказание ситуационной помощи инвалидам и другим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маломобильным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 гражданам: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встречает инвалида на улице (у входа в здание);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сопровождает и помогает ориентироваться (вход/выход);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просит получателя социальных услуг написать на бумаге цель посещения;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сопровождает инвалида в кабинет для решения вопроса;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оказывает помощь в заполнении документов, используя приложение по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, задавая уточняющие вопросы по мере необходимости и получая ответы от получателя услуг, используя приложение по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сурдопереводу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 или  в письменном виде;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по окончании приема сопровождает получателя услуг до выхода.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3.4. Ситуационная помощь инвалиду с кодом «У» (люди с ментальными особенностями).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 Ситуационная помощь оказывается такой категории инвалидов сопровождающими их лицами, а работниками Колледжа — при возникающих затруднениях.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Ответственный работник за оказание ситуационной помощи инвалидам и другим </w:t>
      </w:r>
      <w:proofErr w:type="spellStart"/>
      <w:r w:rsidRPr="00D35072">
        <w:rPr>
          <w:rFonts w:ascii="Times New Roman" w:hAnsi="Times New Roman" w:cs="Times New Roman"/>
          <w:sz w:val="28"/>
          <w:szCs w:val="28"/>
        </w:rPr>
        <w:t>маломобильным</w:t>
      </w:r>
      <w:proofErr w:type="spellEnd"/>
      <w:r w:rsidRPr="00D35072">
        <w:rPr>
          <w:rFonts w:ascii="Times New Roman" w:hAnsi="Times New Roman" w:cs="Times New Roman"/>
          <w:sz w:val="28"/>
          <w:szCs w:val="28"/>
        </w:rPr>
        <w:t xml:space="preserve"> гражданам: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сопровождают и помогают ориентироваться (вход/выход);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узнают цель посещения;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знакомят с расположенной в Колледже информацией о проводимых           в учреждении мероприятиях;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— сопровождают в кабинет для решения вопроса;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оказывают помощь в заполнении документов;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 xml:space="preserve">— по окончании приема сопровождает получателя услуг вместе с его сопровождающим до выхода. 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4. Ответственность и полномочия.</w:t>
      </w:r>
    </w:p>
    <w:p w:rsidR="00D35072" w:rsidRPr="00D35072" w:rsidRDefault="00D35072" w:rsidP="00D35072">
      <w:pPr>
        <w:tabs>
          <w:tab w:val="left" w:pos="4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072">
        <w:rPr>
          <w:rFonts w:ascii="Times New Roman" w:hAnsi="Times New Roman" w:cs="Times New Roman"/>
          <w:sz w:val="28"/>
          <w:szCs w:val="28"/>
        </w:rPr>
        <w:t>4.1. При оказании ситуационной помощи работники Колледжа обязаны соблюдать, защищать права и интересы инвалидов, обеспечивать конфиденциальность персональных данных инвалидов, сведений о содержании оказываемых им услуг.</w:t>
      </w:r>
    </w:p>
    <w:p w:rsidR="00EF375E" w:rsidRPr="00D35072" w:rsidRDefault="00EF375E" w:rsidP="00D350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F375E" w:rsidRPr="00D35072" w:rsidSect="00FD3E5C">
      <w:footerReference w:type="even" r:id="rId6"/>
      <w:footerReference w:type="default" r:id="rId7"/>
      <w:pgSz w:w="11906" w:h="16838"/>
      <w:pgMar w:top="567" w:right="566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08B" w:rsidRDefault="00CF608B" w:rsidP="00EF375E">
      <w:pPr>
        <w:spacing w:after="0" w:line="240" w:lineRule="auto"/>
      </w:pPr>
      <w:r>
        <w:separator/>
      </w:r>
    </w:p>
  </w:endnote>
  <w:endnote w:type="continuationSeparator" w:id="0">
    <w:p w:rsidR="00CF608B" w:rsidRDefault="00CF608B" w:rsidP="00EF3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71" w:rsidRDefault="00EF375E" w:rsidP="00117AD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3507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7271" w:rsidRDefault="00CF608B" w:rsidP="00117AD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71" w:rsidRDefault="00CF608B">
    <w:pPr>
      <w:pStyle w:val="a6"/>
      <w:jc w:val="right"/>
    </w:pPr>
  </w:p>
  <w:p w:rsidR="00357271" w:rsidRDefault="00CF608B" w:rsidP="00117AD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08B" w:rsidRDefault="00CF608B" w:rsidP="00EF375E">
      <w:pPr>
        <w:spacing w:after="0" w:line="240" w:lineRule="auto"/>
      </w:pPr>
      <w:r>
        <w:separator/>
      </w:r>
    </w:p>
  </w:footnote>
  <w:footnote w:type="continuationSeparator" w:id="0">
    <w:p w:rsidR="00CF608B" w:rsidRDefault="00CF608B" w:rsidP="00EF37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5072"/>
    <w:rsid w:val="001225A5"/>
    <w:rsid w:val="00CF608B"/>
    <w:rsid w:val="00D35072"/>
    <w:rsid w:val="00EF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5072"/>
    <w:pPr>
      <w:spacing w:after="0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D35072"/>
    <w:rPr>
      <w:rFonts w:ascii="Arial Narrow" w:eastAsia="Times New Roman" w:hAnsi="Arial Narrow" w:cs="Times New Roman"/>
      <w:sz w:val="24"/>
      <w:szCs w:val="24"/>
      <w:lang w:eastAsia="en-US"/>
    </w:rPr>
  </w:style>
  <w:style w:type="table" w:styleId="a5">
    <w:name w:val="Table Grid"/>
    <w:basedOn w:val="a1"/>
    <w:uiPriority w:val="59"/>
    <w:rsid w:val="00D35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D350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507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8">
    <w:name w:val="page number"/>
    <w:basedOn w:val="a0"/>
    <w:rsid w:val="00D350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1196</Words>
  <Characters>6821</Characters>
  <Application>Microsoft Office Word</Application>
  <DocSecurity>0</DocSecurity>
  <Lines>56</Lines>
  <Paragraphs>16</Paragraphs>
  <ScaleCrop>false</ScaleCrop>
  <Company/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Kushchak-IS</dc:creator>
  <cp:lastModifiedBy>germiod</cp:lastModifiedBy>
  <cp:revision>2</cp:revision>
  <dcterms:created xsi:type="dcterms:W3CDTF">2026-06-16T05:26:00Z</dcterms:created>
  <dcterms:modified xsi:type="dcterms:W3CDTF">2026-06-16T05:26:00Z</dcterms:modified>
</cp:coreProperties>
</file>